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276" w:rsidRDefault="00ED48D5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EA75FA">
        <w:rPr>
          <w:rFonts w:ascii="黑体" w:eastAsia="黑体" w:hAnsi="黑体" w:hint="eastAsia"/>
          <w:sz w:val="32"/>
          <w:szCs w:val="32"/>
        </w:rPr>
        <w:t>4</w:t>
      </w:r>
    </w:p>
    <w:p w:rsidR="00537276" w:rsidRDefault="00537276">
      <w:pPr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p w:rsidR="00537276" w:rsidRDefault="00ED48D5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医疗器械注册审查指导原则</w:t>
      </w:r>
      <w:r>
        <w:rPr>
          <w:rFonts w:ascii="华文中宋" w:eastAsia="华文中宋" w:hAnsi="华文中宋"/>
          <w:sz w:val="44"/>
          <w:szCs w:val="44"/>
        </w:rPr>
        <w:t>意见反馈表</w:t>
      </w:r>
    </w:p>
    <w:p w:rsidR="00537276" w:rsidRDefault="00537276">
      <w:pPr>
        <w:ind w:firstLineChars="50" w:firstLine="160"/>
        <w:rPr>
          <w:rFonts w:ascii="仿宋_GB2312" w:eastAsia="仿宋_GB2312" w:hAnsi="仿宋"/>
          <w:sz w:val="32"/>
          <w:szCs w:val="32"/>
        </w:rPr>
      </w:pPr>
    </w:p>
    <w:p w:rsidR="00537276" w:rsidRDefault="00ED48D5"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指导原则名称：</w:t>
      </w:r>
    </w:p>
    <w:p w:rsidR="00537276" w:rsidRDefault="00ED48D5"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单位名称：</w:t>
      </w:r>
      <w:r>
        <w:rPr>
          <w:rFonts w:ascii="仿宋_GB2312" w:eastAsia="仿宋_GB2312" w:hAnsi="仿宋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联系人：</w:t>
      </w:r>
      <w:r>
        <w:rPr>
          <w:rFonts w:ascii="仿宋_GB2312" w:eastAsia="仿宋_GB2312" w:hAnsi="仿宋" w:hint="eastAsia"/>
          <w:sz w:val="32"/>
          <w:szCs w:val="32"/>
        </w:rPr>
        <w:t xml:space="preserve">                   </w:t>
      </w:r>
      <w:r>
        <w:rPr>
          <w:rFonts w:ascii="仿宋_GB2312" w:eastAsia="仿宋_GB2312" w:hAnsi="仿宋" w:hint="eastAsia"/>
          <w:sz w:val="32"/>
          <w:szCs w:val="32"/>
        </w:rPr>
        <w:t>联系电话：</w:t>
      </w:r>
    </w:p>
    <w:p w:rsidR="00537276" w:rsidRDefault="00537276">
      <w:pPr>
        <w:spacing w:line="240" w:lineRule="exact"/>
        <w:ind w:firstLineChars="50" w:firstLine="160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1"/>
        <w:gridCol w:w="2102"/>
        <w:gridCol w:w="2741"/>
        <w:gridCol w:w="3543"/>
        <w:gridCol w:w="3341"/>
      </w:tblGrid>
      <w:tr w:rsidR="00EA75FA" w:rsidTr="00EA75FA">
        <w:trPr>
          <w:trHeight w:val="657"/>
        </w:trPr>
        <w:tc>
          <w:tcPr>
            <w:tcW w:w="760" w:type="pct"/>
          </w:tcPr>
          <w:p w:rsidR="00EA75FA" w:rsidRDefault="00EA75F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760" w:type="pct"/>
            <w:vAlign w:val="center"/>
          </w:tcPr>
          <w:p w:rsidR="00EA75FA" w:rsidRDefault="00EA75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涉及条款/行号</w:t>
            </w:r>
          </w:p>
        </w:tc>
        <w:tc>
          <w:tcPr>
            <w:tcW w:w="991" w:type="pct"/>
            <w:vAlign w:val="center"/>
          </w:tcPr>
          <w:p w:rsidR="00EA75FA" w:rsidRDefault="00EA75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281" w:type="pct"/>
            <w:vAlign w:val="center"/>
          </w:tcPr>
          <w:p w:rsidR="00EA75FA" w:rsidRDefault="00EA75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208" w:type="pct"/>
            <w:vAlign w:val="center"/>
          </w:tcPr>
          <w:p w:rsidR="00EA75FA" w:rsidRDefault="00EA75F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EA75FA" w:rsidTr="00EA75FA">
        <w:trPr>
          <w:trHeight w:val="1077"/>
        </w:trPr>
        <w:tc>
          <w:tcPr>
            <w:tcW w:w="760" w:type="pct"/>
          </w:tcPr>
          <w:p w:rsidR="00EA75FA" w:rsidRDefault="00EA75F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0" w:type="pct"/>
          </w:tcPr>
          <w:p w:rsidR="00EA75FA" w:rsidRDefault="00EA75FA">
            <w:pPr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91" w:type="pct"/>
          </w:tcPr>
          <w:p w:rsidR="00EA75FA" w:rsidRDefault="00EA75F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EA75FA" w:rsidRDefault="00EA75F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8" w:type="pct"/>
          </w:tcPr>
          <w:p w:rsidR="00EA75FA" w:rsidRDefault="00EA75F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A75FA" w:rsidTr="00EA75FA">
        <w:trPr>
          <w:trHeight w:val="1077"/>
        </w:trPr>
        <w:tc>
          <w:tcPr>
            <w:tcW w:w="760" w:type="pct"/>
          </w:tcPr>
          <w:p w:rsidR="00EA75FA" w:rsidRDefault="00EA75F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60" w:type="pct"/>
          </w:tcPr>
          <w:p w:rsidR="00EA75FA" w:rsidRDefault="00EA75F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1" w:type="pct"/>
          </w:tcPr>
          <w:p w:rsidR="00EA75FA" w:rsidRDefault="00EA75F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EA75FA" w:rsidRDefault="00EA75F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08" w:type="pct"/>
          </w:tcPr>
          <w:p w:rsidR="00EA75FA" w:rsidRDefault="00EA75F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37276" w:rsidRDefault="00ED48D5">
      <w:pPr>
        <w:jc w:val="left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注：如涉及多项指导原则，每项指导原则单独形成本表，并反馈</w:t>
      </w:r>
      <w:proofErr w:type="gramStart"/>
      <w:r>
        <w:rPr>
          <w:rFonts w:hint="eastAsia"/>
          <w:color w:val="FF0000"/>
          <w:sz w:val="28"/>
          <w:szCs w:val="28"/>
        </w:rPr>
        <w:t>至相应</w:t>
      </w:r>
      <w:proofErr w:type="gramEnd"/>
      <w:r>
        <w:rPr>
          <w:rFonts w:hint="eastAsia"/>
          <w:color w:val="FF0000"/>
          <w:sz w:val="28"/>
          <w:szCs w:val="28"/>
        </w:rPr>
        <w:t>的联系人。</w:t>
      </w:r>
    </w:p>
    <w:sectPr w:rsidR="00537276">
      <w:footerReference w:type="default" r:id="rId6"/>
      <w:pgSz w:w="16838" w:h="11906" w:orient="landscape"/>
      <w:pgMar w:top="1800" w:right="1560" w:bottom="1800" w:left="1440" w:header="851" w:footer="921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8D5" w:rsidRDefault="00ED48D5">
      <w:r>
        <w:separator/>
      </w:r>
    </w:p>
  </w:endnote>
  <w:endnote w:type="continuationSeparator" w:id="0">
    <w:p w:rsidR="00ED48D5" w:rsidRDefault="00ED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276" w:rsidRDefault="00ED48D5">
    <w:pPr>
      <w:pStyle w:val="a4"/>
      <w:jc w:val="right"/>
    </w:pPr>
    <w:r>
      <w:rPr>
        <w:rFonts w:hint="eastAsia"/>
      </w:rPr>
      <w:t>-</w:t>
    </w: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 w:rsidR="00EA75FA" w:rsidRPr="00EA75FA">
      <w:rPr>
        <w:rFonts w:ascii="Times New Roman" w:hAnsi="Times New Roman"/>
        <w:noProof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 w:hint="eastAsia"/>
        <w:sz w:val="21"/>
        <w:szCs w:val="21"/>
      </w:rPr>
      <w:t>-</w:t>
    </w:r>
  </w:p>
  <w:p w:rsidR="00537276" w:rsidRDefault="005372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8D5" w:rsidRDefault="00ED48D5">
      <w:r>
        <w:separator/>
      </w:r>
    </w:p>
  </w:footnote>
  <w:footnote w:type="continuationSeparator" w:id="0">
    <w:p w:rsidR="00ED48D5" w:rsidRDefault="00ED4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537276"/>
    <w:rsid w:val="00537276"/>
    <w:rsid w:val="00EA75FA"/>
    <w:rsid w:val="00E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眉 Char"/>
    <w:link w:val="a5"/>
    <w:uiPriority w:val="99"/>
    <w:rPr>
      <w:kern w:val="2"/>
      <w:sz w:val="18"/>
      <w:szCs w:val="18"/>
    </w:rPr>
  </w:style>
  <w:style w:type="paragraph" w:customStyle="1" w:styleId="1">
    <w:name w:val="样式1"/>
    <w:basedOn w:val="a5"/>
    <w:link w:val="1Char"/>
    <w:qFormat/>
    <w:pPr>
      <w:framePr w:wrap="notBeside" w:vAnchor="text" w:hAnchor="text" w:y="1"/>
      <w:pBdr>
        <w:bottom w:val="none" w:sz="0" w:space="0" w:color="auto"/>
      </w:pBdr>
    </w:pPr>
  </w:style>
  <w:style w:type="character" w:customStyle="1" w:styleId="1Char">
    <w:name w:val="样式1 Char"/>
    <w:link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2023-11-21T09:07:00Z</dcterms:created>
  <dcterms:modified xsi:type="dcterms:W3CDTF">2024-03-18T01:37:00Z</dcterms:modified>
</cp:coreProperties>
</file>